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7" w:rsidRDefault="00FE69E7" w:rsidP="007674BB">
      <w:pPr>
        <w:spacing w:line="240" w:lineRule="exact"/>
        <w:jc w:val="center"/>
        <w:rPr>
          <w:rFonts w:ascii="Garamond" w:hAnsi="Garamond"/>
          <w:lang w:val="en-US"/>
        </w:rPr>
      </w:pPr>
    </w:p>
    <w:p w:rsidR="00074294" w:rsidRDefault="00074294" w:rsidP="007674BB">
      <w:pPr>
        <w:spacing w:line="240" w:lineRule="exact"/>
        <w:jc w:val="center"/>
        <w:rPr>
          <w:rFonts w:ascii="Garamond" w:hAnsi="Garamond"/>
        </w:rPr>
      </w:pPr>
    </w:p>
    <w:p w:rsidR="0020437D" w:rsidRDefault="0020437D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A12D75" w:rsidRPr="0040648F" w:rsidRDefault="00A12D75" w:rsidP="00A12D75">
      <w:pPr>
        <w:spacing w:line="240" w:lineRule="exact"/>
        <w:ind w:firstLine="709"/>
        <w:jc w:val="center"/>
        <w:rPr>
          <w:sz w:val="28"/>
          <w:szCs w:val="28"/>
        </w:rPr>
      </w:pPr>
      <w:r w:rsidRPr="0040648F">
        <w:rPr>
          <w:sz w:val="28"/>
          <w:szCs w:val="28"/>
        </w:rPr>
        <w:t>ПОЯСНИТЕЛЬНАЯ ЗАПИСКА</w:t>
      </w:r>
    </w:p>
    <w:p w:rsidR="00DD6A1E" w:rsidRPr="00DD6A1E" w:rsidRDefault="00A12D75" w:rsidP="00DD6A1E">
      <w:pPr>
        <w:spacing w:line="240" w:lineRule="exact"/>
        <w:ind w:firstLine="709"/>
        <w:jc w:val="center"/>
        <w:rPr>
          <w:sz w:val="28"/>
          <w:szCs w:val="28"/>
        </w:rPr>
      </w:pPr>
      <w:r w:rsidRPr="0040648F">
        <w:rPr>
          <w:sz w:val="28"/>
          <w:szCs w:val="28"/>
        </w:rPr>
        <w:t>к проекту закона Алтайского края «</w:t>
      </w:r>
      <w:r w:rsidR="00DD6A1E" w:rsidRPr="00DD6A1E">
        <w:rPr>
          <w:sz w:val="28"/>
          <w:szCs w:val="28"/>
        </w:rPr>
        <w:t xml:space="preserve">Об утверждении дополнительных соглашений к Соглашениям о предоставлении бюджету Алтайского края </w:t>
      </w:r>
    </w:p>
    <w:p w:rsidR="00A12D75" w:rsidRPr="0040648F" w:rsidRDefault="00DD6A1E" w:rsidP="00DD6A1E">
      <w:pPr>
        <w:spacing w:line="240" w:lineRule="exact"/>
        <w:ind w:firstLine="709"/>
        <w:jc w:val="center"/>
        <w:rPr>
          <w:sz w:val="28"/>
          <w:szCs w:val="28"/>
        </w:rPr>
      </w:pPr>
      <w:r w:rsidRPr="00DD6A1E">
        <w:rPr>
          <w:sz w:val="28"/>
          <w:szCs w:val="28"/>
        </w:rPr>
        <w:t xml:space="preserve">из федерального бюджета бюджетного кредита для частичного </w:t>
      </w:r>
      <w:r>
        <w:rPr>
          <w:sz w:val="28"/>
          <w:szCs w:val="28"/>
        </w:rPr>
        <w:br/>
      </w:r>
      <w:r w:rsidRPr="00DD6A1E">
        <w:rPr>
          <w:sz w:val="28"/>
          <w:szCs w:val="28"/>
        </w:rPr>
        <w:t>покрытия дефицита бюджета Алтайского края</w:t>
      </w:r>
      <w:r w:rsidR="00A12D75" w:rsidRPr="0040648F">
        <w:rPr>
          <w:sz w:val="28"/>
          <w:szCs w:val="28"/>
        </w:rPr>
        <w:t>»</w:t>
      </w:r>
    </w:p>
    <w:p w:rsidR="00A12D75" w:rsidRDefault="00A12D75" w:rsidP="00A12D75">
      <w:pPr>
        <w:widowControl w:val="0"/>
        <w:ind w:firstLine="709"/>
        <w:jc w:val="both"/>
        <w:rPr>
          <w:sz w:val="28"/>
          <w:szCs w:val="28"/>
        </w:rPr>
      </w:pPr>
    </w:p>
    <w:p w:rsidR="00B45D0F" w:rsidRPr="003232EF" w:rsidRDefault="00A12D75" w:rsidP="003232EF">
      <w:pPr>
        <w:ind w:firstLine="709"/>
        <w:jc w:val="both"/>
        <w:rPr>
          <w:sz w:val="28"/>
          <w:szCs w:val="28"/>
          <w:highlight w:val="yellow"/>
        </w:rPr>
      </w:pPr>
      <w:r w:rsidRPr="005F729E">
        <w:rPr>
          <w:sz w:val="28"/>
          <w:szCs w:val="28"/>
        </w:rPr>
        <w:t xml:space="preserve">В соответствии </w:t>
      </w:r>
      <w:r w:rsidRPr="00A31CE2">
        <w:rPr>
          <w:sz w:val="28"/>
          <w:szCs w:val="28"/>
        </w:rPr>
        <w:t xml:space="preserve">с </w:t>
      </w:r>
      <w:r w:rsidR="00A31CE2">
        <w:rPr>
          <w:sz w:val="28"/>
          <w:szCs w:val="28"/>
        </w:rPr>
        <w:t>пункт</w:t>
      </w:r>
      <w:r w:rsidR="001F5350">
        <w:rPr>
          <w:sz w:val="28"/>
          <w:szCs w:val="28"/>
        </w:rPr>
        <w:t>ом</w:t>
      </w:r>
      <w:r w:rsidR="00A31CE2">
        <w:rPr>
          <w:sz w:val="28"/>
          <w:szCs w:val="28"/>
        </w:rPr>
        <w:t xml:space="preserve"> 1</w:t>
      </w:r>
      <w:r w:rsidRPr="00A31CE2">
        <w:rPr>
          <w:sz w:val="28"/>
          <w:szCs w:val="28"/>
        </w:rPr>
        <w:t>1</w:t>
      </w:r>
      <w:r w:rsidRPr="005F729E">
        <w:rPr>
          <w:sz w:val="28"/>
          <w:szCs w:val="28"/>
        </w:rPr>
        <w:t xml:space="preserve"> </w:t>
      </w:r>
      <w:r w:rsidR="00DD6A1E">
        <w:rPr>
          <w:sz w:val="28"/>
          <w:szCs w:val="28"/>
        </w:rPr>
        <w:t>постановления</w:t>
      </w:r>
      <w:r w:rsidRPr="005F729E">
        <w:rPr>
          <w:sz w:val="28"/>
          <w:szCs w:val="28"/>
        </w:rPr>
        <w:t xml:space="preserve"> </w:t>
      </w:r>
      <w:r w:rsidR="001F5350">
        <w:rPr>
          <w:sz w:val="28"/>
          <w:szCs w:val="28"/>
        </w:rPr>
        <w:t>Правительства Российской Федерации</w:t>
      </w:r>
      <w:r w:rsidRPr="005F729E">
        <w:rPr>
          <w:sz w:val="28"/>
          <w:szCs w:val="28"/>
        </w:rPr>
        <w:t xml:space="preserve"> от </w:t>
      </w:r>
      <w:r w:rsidR="00DD6A1E">
        <w:rPr>
          <w:sz w:val="28"/>
          <w:szCs w:val="28"/>
        </w:rPr>
        <w:t>1</w:t>
      </w:r>
      <w:r w:rsidRPr="005F729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6A1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F729E">
        <w:rPr>
          <w:sz w:val="28"/>
          <w:szCs w:val="28"/>
        </w:rPr>
        <w:t>20</w:t>
      </w:r>
      <w:r w:rsidR="00DD6A1E">
        <w:rPr>
          <w:sz w:val="28"/>
          <w:szCs w:val="28"/>
        </w:rPr>
        <w:t>1</w:t>
      </w:r>
      <w:r w:rsidRPr="005F729E">
        <w:rPr>
          <w:sz w:val="28"/>
          <w:szCs w:val="28"/>
        </w:rPr>
        <w:t>7 №</w:t>
      </w:r>
      <w:r>
        <w:rPr>
          <w:sz w:val="28"/>
          <w:szCs w:val="28"/>
        </w:rPr>
        <w:t> </w:t>
      </w:r>
      <w:r w:rsidR="00DD6A1E">
        <w:rPr>
          <w:sz w:val="28"/>
          <w:szCs w:val="28"/>
        </w:rPr>
        <w:t>1531</w:t>
      </w:r>
      <w:r w:rsidRPr="005F729E">
        <w:rPr>
          <w:sz w:val="28"/>
          <w:szCs w:val="28"/>
        </w:rPr>
        <w:t xml:space="preserve"> «О </w:t>
      </w:r>
      <w:r w:rsidR="00DD6A1E">
        <w:rPr>
          <w:sz w:val="28"/>
          <w:szCs w:val="28"/>
        </w:rPr>
        <w:t xml:space="preserve">проведении в 2017 году </w:t>
      </w:r>
      <w:r w:rsidR="001F5350">
        <w:rPr>
          <w:sz w:val="28"/>
          <w:szCs w:val="28"/>
        </w:rPr>
        <w:br/>
      </w:r>
      <w:r w:rsidR="00DD6A1E">
        <w:rPr>
          <w:sz w:val="28"/>
          <w:szCs w:val="28"/>
        </w:rPr>
        <w:t xml:space="preserve">реструктуризации </w:t>
      </w:r>
      <w:r w:rsidR="00A31CE2">
        <w:rPr>
          <w:sz w:val="28"/>
          <w:szCs w:val="28"/>
        </w:rPr>
        <w:t xml:space="preserve">обязательств (задолженности) субъектов Российской </w:t>
      </w:r>
      <w:r w:rsidR="001F5350">
        <w:rPr>
          <w:sz w:val="28"/>
          <w:szCs w:val="28"/>
        </w:rPr>
        <w:br/>
      </w:r>
      <w:r w:rsidR="00A31CE2">
        <w:rPr>
          <w:sz w:val="28"/>
          <w:szCs w:val="28"/>
        </w:rPr>
        <w:t>Федерации перед Российской Федерацией по бюджетным кредитам</w:t>
      </w:r>
      <w:r>
        <w:rPr>
          <w:sz w:val="28"/>
          <w:szCs w:val="28"/>
        </w:rPr>
        <w:t xml:space="preserve">» </w:t>
      </w:r>
      <w:r w:rsidR="001F5350">
        <w:rPr>
          <w:sz w:val="28"/>
          <w:szCs w:val="28"/>
        </w:rPr>
        <w:br/>
      </w:r>
      <w:r w:rsidRPr="005F729E">
        <w:rPr>
          <w:sz w:val="28"/>
          <w:szCs w:val="28"/>
        </w:rPr>
        <w:t xml:space="preserve">подготовлен </w:t>
      </w:r>
      <w:r w:rsidR="00DD6A1E">
        <w:rPr>
          <w:sz w:val="28"/>
          <w:szCs w:val="28"/>
        </w:rPr>
        <w:t>проект</w:t>
      </w:r>
      <w:r w:rsidRPr="005F729E">
        <w:rPr>
          <w:sz w:val="28"/>
          <w:szCs w:val="28"/>
        </w:rPr>
        <w:t xml:space="preserve"> закон</w:t>
      </w:r>
      <w:r w:rsidR="00DD6A1E">
        <w:rPr>
          <w:sz w:val="28"/>
          <w:szCs w:val="28"/>
        </w:rPr>
        <w:t>а</w:t>
      </w:r>
      <w:r w:rsidRPr="005F729E">
        <w:rPr>
          <w:sz w:val="28"/>
          <w:szCs w:val="28"/>
        </w:rPr>
        <w:t xml:space="preserve"> Алтайског</w:t>
      </w:r>
      <w:r>
        <w:rPr>
          <w:sz w:val="28"/>
          <w:szCs w:val="28"/>
        </w:rPr>
        <w:t>о края «</w:t>
      </w:r>
      <w:r w:rsidR="00DD6A1E" w:rsidRPr="00DD6A1E">
        <w:rPr>
          <w:sz w:val="28"/>
          <w:szCs w:val="28"/>
        </w:rPr>
        <w:t xml:space="preserve">Об утверждении </w:t>
      </w:r>
      <w:r w:rsidR="001F5350">
        <w:rPr>
          <w:sz w:val="28"/>
          <w:szCs w:val="28"/>
        </w:rPr>
        <w:br/>
      </w:r>
      <w:r w:rsidR="00DD6A1E" w:rsidRPr="00DD6A1E">
        <w:rPr>
          <w:sz w:val="28"/>
          <w:szCs w:val="28"/>
        </w:rPr>
        <w:t>дополнител</w:t>
      </w:r>
      <w:r w:rsidR="00DD6A1E">
        <w:rPr>
          <w:sz w:val="28"/>
          <w:szCs w:val="28"/>
        </w:rPr>
        <w:t>ь</w:t>
      </w:r>
      <w:r w:rsidR="00DD6A1E" w:rsidRPr="00DD6A1E">
        <w:rPr>
          <w:sz w:val="28"/>
          <w:szCs w:val="28"/>
        </w:rPr>
        <w:t>ных соглашений к Соглашениям о предост</w:t>
      </w:r>
      <w:r w:rsidR="00DD6A1E">
        <w:rPr>
          <w:sz w:val="28"/>
          <w:szCs w:val="28"/>
        </w:rPr>
        <w:t xml:space="preserve">авлении бюджету </w:t>
      </w:r>
      <w:r w:rsidR="001F5350">
        <w:rPr>
          <w:sz w:val="28"/>
          <w:szCs w:val="28"/>
        </w:rPr>
        <w:br/>
      </w:r>
      <w:r w:rsidR="00DD6A1E">
        <w:rPr>
          <w:sz w:val="28"/>
          <w:szCs w:val="28"/>
        </w:rPr>
        <w:t xml:space="preserve">Алтайского края </w:t>
      </w:r>
      <w:r w:rsidR="00DD6A1E" w:rsidRPr="00DD6A1E">
        <w:rPr>
          <w:sz w:val="28"/>
          <w:szCs w:val="28"/>
        </w:rPr>
        <w:t xml:space="preserve">из федерального бюджета бюджетного кредита </w:t>
      </w:r>
      <w:r w:rsidR="001F5350">
        <w:rPr>
          <w:sz w:val="28"/>
          <w:szCs w:val="28"/>
        </w:rPr>
        <w:br/>
      </w:r>
      <w:r w:rsidR="00DD6A1E" w:rsidRPr="00DD6A1E">
        <w:rPr>
          <w:sz w:val="28"/>
          <w:szCs w:val="28"/>
        </w:rPr>
        <w:t>для частичного покрытия дефицита бюджета Алтайского края</w:t>
      </w:r>
      <w:r w:rsidRPr="00B45D0F">
        <w:rPr>
          <w:sz w:val="28"/>
          <w:szCs w:val="28"/>
        </w:rPr>
        <w:t>»</w:t>
      </w:r>
      <w:r w:rsidR="001F5350">
        <w:rPr>
          <w:sz w:val="28"/>
          <w:szCs w:val="28"/>
        </w:rPr>
        <w:t>.</w:t>
      </w:r>
    </w:p>
    <w:p w:rsidR="00BA7F03" w:rsidRDefault="00AA414D" w:rsidP="00BA7F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дополнительные соглашения предусматривают </w:t>
      </w:r>
      <w:r>
        <w:rPr>
          <w:sz w:val="28"/>
          <w:szCs w:val="28"/>
        </w:rPr>
        <w:br/>
        <w:t>реструктуризацию в виде отсрочки и рассрочки до 2024 года.</w:t>
      </w:r>
    </w:p>
    <w:p w:rsidR="000F46A2" w:rsidRDefault="00872ED6" w:rsidP="00BA7F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принять законопроект в двух чтениях.</w:t>
      </w:r>
    </w:p>
    <w:p w:rsidR="00AA414D" w:rsidRDefault="00AA414D" w:rsidP="00BA7F03">
      <w:pPr>
        <w:widowControl w:val="0"/>
        <w:ind w:firstLine="709"/>
        <w:jc w:val="both"/>
        <w:rPr>
          <w:sz w:val="28"/>
          <w:szCs w:val="28"/>
        </w:rPr>
      </w:pPr>
    </w:p>
    <w:p w:rsidR="00EA2E14" w:rsidRDefault="00EA2E14" w:rsidP="00BA7F03">
      <w:pPr>
        <w:widowControl w:val="0"/>
        <w:ind w:firstLine="709"/>
        <w:jc w:val="both"/>
        <w:rPr>
          <w:sz w:val="28"/>
          <w:szCs w:val="28"/>
        </w:rPr>
      </w:pPr>
    </w:p>
    <w:p w:rsidR="00A12D75" w:rsidRDefault="00A12D75" w:rsidP="00A12D75">
      <w:pPr>
        <w:widowControl w:val="0"/>
        <w:ind w:firstLine="709"/>
        <w:jc w:val="right"/>
        <w:rPr>
          <w:sz w:val="28"/>
        </w:rPr>
      </w:pPr>
      <w:r w:rsidRPr="003D63A5">
        <w:rPr>
          <w:sz w:val="28"/>
          <w:szCs w:val="28"/>
        </w:rPr>
        <w:t>А.Б. Карлин</w:t>
      </w:r>
    </w:p>
    <w:p w:rsidR="005C74FD" w:rsidRDefault="005C74FD" w:rsidP="005C74FD">
      <w:pPr>
        <w:ind w:firstLine="709"/>
        <w:jc w:val="both"/>
        <w:rPr>
          <w:sz w:val="28"/>
          <w:szCs w:val="28"/>
        </w:rPr>
      </w:pPr>
    </w:p>
    <w:p w:rsidR="005C74FD" w:rsidRDefault="005C74FD" w:rsidP="005C74FD">
      <w:pPr>
        <w:ind w:firstLine="709"/>
        <w:jc w:val="both"/>
        <w:rPr>
          <w:sz w:val="28"/>
          <w:szCs w:val="28"/>
        </w:rPr>
      </w:pPr>
    </w:p>
    <w:p w:rsidR="00A12D75" w:rsidRDefault="00A12D75" w:rsidP="007674BB">
      <w:pPr>
        <w:spacing w:line="240" w:lineRule="exact"/>
        <w:jc w:val="center"/>
        <w:rPr>
          <w:rFonts w:ascii="Garamond" w:hAnsi="Garamond"/>
        </w:rPr>
      </w:pPr>
    </w:p>
    <w:p w:rsidR="00227467" w:rsidRDefault="00227467" w:rsidP="007674BB">
      <w:pPr>
        <w:spacing w:line="240" w:lineRule="exact"/>
        <w:jc w:val="center"/>
        <w:rPr>
          <w:rFonts w:ascii="Garamond" w:hAnsi="Garamond"/>
        </w:rPr>
      </w:pPr>
    </w:p>
    <w:p w:rsidR="00227467" w:rsidRDefault="00227467" w:rsidP="007674BB">
      <w:pPr>
        <w:spacing w:line="240" w:lineRule="exact"/>
        <w:jc w:val="center"/>
        <w:rPr>
          <w:rFonts w:ascii="Garamond" w:hAnsi="Garamond"/>
        </w:rPr>
      </w:pPr>
    </w:p>
    <w:p w:rsidR="00227467" w:rsidRDefault="00227467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7674BB">
      <w:pPr>
        <w:spacing w:line="240" w:lineRule="exact"/>
        <w:jc w:val="center"/>
        <w:rPr>
          <w:rFonts w:ascii="Garamond" w:hAnsi="Garamond"/>
        </w:rPr>
      </w:pPr>
    </w:p>
    <w:p w:rsidR="00227467" w:rsidRDefault="00227467" w:rsidP="00227467">
      <w:pPr>
        <w:jc w:val="both"/>
        <w:rPr>
          <w:sz w:val="24"/>
          <w:szCs w:val="24"/>
        </w:rPr>
      </w:pPr>
    </w:p>
    <w:p w:rsidR="00227467" w:rsidRDefault="00227467" w:rsidP="00227467">
      <w:pPr>
        <w:jc w:val="both"/>
        <w:rPr>
          <w:sz w:val="24"/>
          <w:szCs w:val="24"/>
        </w:rPr>
      </w:pPr>
    </w:p>
    <w:p w:rsidR="00227467" w:rsidRDefault="00227467" w:rsidP="00227467">
      <w:pPr>
        <w:jc w:val="both"/>
        <w:rPr>
          <w:sz w:val="24"/>
          <w:szCs w:val="24"/>
        </w:rPr>
      </w:pPr>
    </w:p>
    <w:p w:rsidR="00227467" w:rsidRDefault="00227467" w:rsidP="00227467">
      <w:pPr>
        <w:jc w:val="both"/>
        <w:rPr>
          <w:sz w:val="24"/>
          <w:szCs w:val="24"/>
        </w:rPr>
      </w:pPr>
    </w:p>
    <w:p w:rsidR="005E74F4" w:rsidRDefault="005E74F4" w:rsidP="00227467">
      <w:pPr>
        <w:jc w:val="both"/>
        <w:rPr>
          <w:sz w:val="24"/>
          <w:szCs w:val="24"/>
        </w:rPr>
      </w:pPr>
      <w:bookmarkStart w:id="0" w:name="_GoBack"/>
      <w:bookmarkEnd w:id="0"/>
    </w:p>
    <w:sectPr w:rsidR="005E74F4" w:rsidSect="0020437D">
      <w:headerReference w:type="even" r:id="rId6"/>
      <w:headerReference w:type="default" r:id="rId7"/>
      <w:pgSz w:w="11906" w:h="16838" w:code="9"/>
      <w:pgMar w:top="2977" w:right="851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0F" w:rsidRDefault="00B45D0F">
      <w:r>
        <w:separator/>
      </w:r>
    </w:p>
  </w:endnote>
  <w:endnote w:type="continuationSeparator" w:id="0">
    <w:p w:rsidR="00B45D0F" w:rsidRDefault="00B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0F" w:rsidRDefault="00B45D0F">
      <w:r>
        <w:separator/>
      </w:r>
    </w:p>
  </w:footnote>
  <w:footnote w:type="continuationSeparator" w:id="0">
    <w:p w:rsidR="00B45D0F" w:rsidRDefault="00B4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0F" w:rsidRDefault="00B45D0F" w:rsidP="00066C3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44</w:t>
    </w:r>
    <w:r>
      <w:rPr>
        <w:rStyle w:val="a8"/>
      </w:rPr>
      <w:fldChar w:fldCharType="end"/>
    </w:r>
  </w:p>
  <w:p w:rsidR="00B45D0F" w:rsidRDefault="00B45D0F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0F" w:rsidRDefault="00B45D0F" w:rsidP="00001B82">
    <w:pPr>
      <w:pStyle w:val="a3"/>
      <w:framePr w:wrap="around" w:vAnchor="text" w:hAnchor="margin" w:xAlign="right" w:y="1"/>
      <w:rPr>
        <w:rStyle w:val="a8"/>
      </w:rPr>
    </w:pPr>
  </w:p>
  <w:p w:rsidR="00B45D0F" w:rsidRPr="005F5D2C" w:rsidRDefault="00B45D0F" w:rsidP="005F5D2C">
    <w:pPr>
      <w:rPr>
        <w:vanish/>
      </w:rPr>
    </w:pPr>
  </w:p>
  <w:p w:rsidR="00B45D0F" w:rsidRDefault="00B45D0F" w:rsidP="007D3C35">
    <w:pPr>
      <w:spacing w:before="120"/>
      <w:ind w:left="-181"/>
      <w:jc w:val="center"/>
    </w:pPr>
    <w:r w:rsidRPr="005F5D2C">
      <w:rPr>
        <w:rFonts w:ascii="Monotype Corsiva" w:hAnsi="Monotype Corsiva"/>
        <w:vanish/>
        <w:color w:val="333399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0"/>
    <w:rsid w:val="00001B82"/>
    <w:rsid w:val="00002848"/>
    <w:rsid w:val="00012861"/>
    <w:rsid w:val="0002227A"/>
    <w:rsid w:val="0002736C"/>
    <w:rsid w:val="00066C30"/>
    <w:rsid w:val="00072DA6"/>
    <w:rsid w:val="00074294"/>
    <w:rsid w:val="00084C98"/>
    <w:rsid w:val="000A1504"/>
    <w:rsid w:val="000A3A36"/>
    <w:rsid w:val="000A478D"/>
    <w:rsid w:val="000B313D"/>
    <w:rsid w:val="000E07A2"/>
    <w:rsid w:val="000E5807"/>
    <w:rsid w:val="000F46A2"/>
    <w:rsid w:val="00122589"/>
    <w:rsid w:val="00126927"/>
    <w:rsid w:val="001334A0"/>
    <w:rsid w:val="001345AE"/>
    <w:rsid w:val="0015483B"/>
    <w:rsid w:val="001562B3"/>
    <w:rsid w:val="00156B06"/>
    <w:rsid w:val="0016390F"/>
    <w:rsid w:val="00165DB4"/>
    <w:rsid w:val="00174185"/>
    <w:rsid w:val="00175320"/>
    <w:rsid w:val="00195DF4"/>
    <w:rsid w:val="001D31E5"/>
    <w:rsid w:val="001F5350"/>
    <w:rsid w:val="00202CB2"/>
    <w:rsid w:val="0020437D"/>
    <w:rsid w:val="002053AF"/>
    <w:rsid w:val="00211A18"/>
    <w:rsid w:val="002148AE"/>
    <w:rsid w:val="0022344B"/>
    <w:rsid w:val="00227467"/>
    <w:rsid w:val="00231660"/>
    <w:rsid w:val="00243966"/>
    <w:rsid w:val="0024707E"/>
    <w:rsid w:val="00257E2D"/>
    <w:rsid w:val="002625B4"/>
    <w:rsid w:val="00262CA9"/>
    <w:rsid w:val="00295201"/>
    <w:rsid w:val="0029658A"/>
    <w:rsid w:val="002B4107"/>
    <w:rsid w:val="002B66BE"/>
    <w:rsid w:val="002F1EFC"/>
    <w:rsid w:val="0030048E"/>
    <w:rsid w:val="00306CC1"/>
    <w:rsid w:val="003071D5"/>
    <w:rsid w:val="003232EF"/>
    <w:rsid w:val="00324AAF"/>
    <w:rsid w:val="003304C3"/>
    <w:rsid w:val="003346A4"/>
    <w:rsid w:val="0034196C"/>
    <w:rsid w:val="0035110A"/>
    <w:rsid w:val="00356420"/>
    <w:rsid w:val="0036130B"/>
    <w:rsid w:val="003660BE"/>
    <w:rsid w:val="003676B3"/>
    <w:rsid w:val="00367C3F"/>
    <w:rsid w:val="003733D4"/>
    <w:rsid w:val="003822DD"/>
    <w:rsid w:val="003933F4"/>
    <w:rsid w:val="003A1E48"/>
    <w:rsid w:val="003B241E"/>
    <w:rsid w:val="003D3D16"/>
    <w:rsid w:val="003F4749"/>
    <w:rsid w:val="00414C6C"/>
    <w:rsid w:val="00423C0A"/>
    <w:rsid w:val="00446DC0"/>
    <w:rsid w:val="00466B9C"/>
    <w:rsid w:val="00467155"/>
    <w:rsid w:val="00476910"/>
    <w:rsid w:val="00476E95"/>
    <w:rsid w:val="004B7697"/>
    <w:rsid w:val="004C1A82"/>
    <w:rsid w:val="004D055E"/>
    <w:rsid w:val="004E3EA2"/>
    <w:rsid w:val="004F3F97"/>
    <w:rsid w:val="004F6844"/>
    <w:rsid w:val="004F73A6"/>
    <w:rsid w:val="00500A18"/>
    <w:rsid w:val="0050578D"/>
    <w:rsid w:val="00507476"/>
    <w:rsid w:val="00525286"/>
    <w:rsid w:val="00525320"/>
    <w:rsid w:val="00550FB4"/>
    <w:rsid w:val="0055280B"/>
    <w:rsid w:val="00567F34"/>
    <w:rsid w:val="00592987"/>
    <w:rsid w:val="005A1540"/>
    <w:rsid w:val="005C74FD"/>
    <w:rsid w:val="005E03DE"/>
    <w:rsid w:val="005E4864"/>
    <w:rsid w:val="005E74F4"/>
    <w:rsid w:val="005F11E5"/>
    <w:rsid w:val="005F5D2C"/>
    <w:rsid w:val="00611DA6"/>
    <w:rsid w:val="00620D3A"/>
    <w:rsid w:val="00623C8C"/>
    <w:rsid w:val="00626853"/>
    <w:rsid w:val="006400D8"/>
    <w:rsid w:val="00640674"/>
    <w:rsid w:val="00643A40"/>
    <w:rsid w:val="006740DF"/>
    <w:rsid w:val="006765AB"/>
    <w:rsid w:val="006B2CB3"/>
    <w:rsid w:val="006B70DB"/>
    <w:rsid w:val="006C44F0"/>
    <w:rsid w:val="006D0739"/>
    <w:rsid w:val="006D07C8"/>
    <w:rsid w:val="006D791A"/>
    <w:rsid w:val="006E5E0E"/>
    <w:rsid w:val="006F312E"/>
    <w:rsid w:val="00704199"/>
    <w:rsid w:val="00712557"/>
    <w:rsid w:val="007204FB"/>
    <w:rsid w:val="00730533"/>
    <w:rsid w:val="0075412F"/>
    <w:rsid w:val="00760269"/>
    <w:rsid w:val="0076425E"/>
    <w:rsid w:val="007674BB"/>
    <w:rsid w:val="00770662"/>
    <w:rsid w:val="007755D2"/>
    <w:rsid w:val="00777358"/>
    <w:rsid w:val="00785962"/>
    <w:rsid w:val="0078615A"/>
    <w:rsid w:val="0079511F"/>
    <w:rsid w:val="007A7792"/>
    <w:rsid w:val="007C05AB"/>
    <w:rsid w:val="007C1332"/>
    <w:rsid w:val="007C649D"/>
    <w:rsid w:val="007D3C35"/>
    <w:rsid w:val="007E567A"/>
    <w:rsid w:val="007F108B"/>
    <w:rsid w:val="00800C3E"/>
    <w:rsid w:val="008061E7"/>
    <w:rsid w:val="00814B67"/>
    <w:rsid w:val="00825F6A"/>
    <w:rsid w:val="00833166"/>
    <w:rsid w:val="00840BF0"/>
    <w:rsid w:val="00860668"/>
    <w:rsid w:val="00872ED6"/>
    <w:rsid w:val="00894ECF"/>
    <w:rsid w:val="008B6692"/>
    <w:rsid w:val="008D5648"/>
    <w:rsid w:val="008E5C1A"/>
    <w:rsid w:val="008F2DFC"/>
    <w:rsid w:val="009229B5"/>
    <w:rsid w:val="00931E3A"/>
    <w:rsid w:val="009603CA"/>
    <w:rsid w:val="00981A88"/>
    <w:rsid w:val="009B6DBA"/>
    <w:rsid w:val="009C4B15"/>
    <w:rsid w:val="009E126C"/>
    <w:rsid w:val="009E37FD"/>
    <w:rsid w:val="00A12D75"/>
    <w:rsid w:val="00A20696"/>
    <w:rsid w:val="00A21FEF"/>
    <w:rsid w:val="00A251FA"/>
    <w:rsid w:val="00A31CE2"/>
    <w:rsid w:val="00A87DFD"/>
    <w:rsid w:val="00A92285"/>
    <w:rsid w:val="00AA414D"/>
    <w:rsid w:val="00AB2947"/>
    <w:rsid w:val="00AB29CE"/>
    <w:rsid w:val="00AC6397"/>
    <w:rsid w:val="00AC6B35"/>
    <w:rsid w:val="00AD2C64"/>
    <w:rsid w:val="00AD6A91"/>
    <w:rsid w:val="00AF1070"/>
    <w:rsid w:val="00AF32BF"/>
    <w:rsid w:val="00AF58AF"/>
    <w:rsid w:val="00B05CBC"/>
    <w:rsid w:val="00B06AED"/>
    <w:rsid w:val="00B1103D"/>
    <w:rsid w:val="00B45D0F"/>
    <w:rsid w:val="00B56105"/>
    <w:rsid w:val="00B562DB"/>
    <w:rsid w:val="00B66DB2"/>
    <w:rsid w:val="00B92DC1"/>
    <w:rsid w:val="00BA7F03"/>
    <w:rsid w:val="00BC5F2B"/>
    <w:rsid w:val="00BD2700"/>
    <w:rsid w:val="00BE3E53"/>
    <w:rsid w:val="00BF276A"/>
    <w:rsid w:val="00C27789"/>
    <w:rsid w:val="00C46D9E"/>
    <w:rsid w:val="00C5013F"/>
    <w:rsid w:val="00C54116"/>
    <w:rsid w:val="00C541EF"/>
    <w:rsid w:val="00C554BF"/>
    <w:rsid w:val="00C67B34"/>
    <w:rsid w:val="00C81626"/>
    <w:rsid w:val="00C81F57"/>
    <w:rsid w:val="00C855D5"/>
    <w:rsid w:val="00C90779"/>
    <w:rsid w:val="00C914A4"/>
    <w:rsid w:val="00CA33E2"/>
    <w:rsid w:val="00CA56A2"/>
    <w:rsid w:val="00CB0857"/>
    <w:rsid w:val="00CB7A33"/>
    <w:rsid w:val="00CC3152"/>
    <w:rsid w:val="00CC592A"/>
    <w:rsid w:val="00CC7E25"/>
    <w:rsid w:val="00CD0269"/>
    <w:rsid w:val="00CD600D"/>
    <w:rsid w:val="00CE3B41"/>
    <w:rsid w:val="00CF2905"/>
    <w:rsid w:val="00D100DB"/>
    <w:rsid w:val="00D11D4F"/>
    <w:rsid w:val="00D135CB"/>
    <w:rsid w:val="00D22286"/>
    <w:rsid w:val="00D30CF9"/>
    <w:rsid w:val="00D600F1"/>
    <w:rsid w:val="00D640DD"/>
    <w:rsid w:val="00D7321C"/>
    <w:rsid w:val="00D7712F"/>
    <w:rsid w:val="00DA74B8"/>
    <w:rsid w:val="00DD394D"/>
    <w:rsid w:val="00DD6A1E"/>
    <w:rsid w:val="00E03F65"/>
    <w:rsid w:val="00E2375A"/>
    <w:rsid w:val="00E30F59"/>
    <w:rsid w:val="00E35996"/>
    <w:rsid w:val="00E41544"/>
    <w:rsid w:val="00E77025"/>
    <w:rsid w:val="00E824D1"/>
    <w:rsid w:val="00EA2E14"/>
    <w:rsid w:val="00EA4B49"/>
    <w:rsid w:val="00EE2523"/>
    <w:rsid w:val="00F2564F"/>
    <w:rsid w:val="00F30DFD"/>
    <w:rsid w:val="00F42CA4"/>
    <w:rsid w:val="00F65A56"/>
    <w:rsid w:val="00F6693E"/>
    <w:rsid w:val="00F66C58"/>
    <w:rsid w:val="00FA1FE5"/>
    <w:rsid w:val="00FA40CD"/>
    <w:rsid w:val="00FB1ECF"/>
    <w:rsid w:val="00FB25FB"/>
    <w:rsid w:val="00FB6B31"/>
    <w:rsid w:val="00FD1545"/>
    <w:rsid w:val="00FD4FA2"/>
    <w:rsid w:val="00FE3095"/>
    <w:rsid w:val="00FE5053"/>
    <w:rsid w:val="00FE6127"/>
    <w:rsid w:val="00FE685C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D7CEF6D5-6721-4854-A22E-873B743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0"/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Музюкина В.А.</dc:creator>
  <cp:lastModifiedBy>Евгения Ивановна Сугатова</cp:lastModifiedBy>
  <cp:revision>8</cp:revision>
  <cp:lastPrinted>2018-02-06T03:08:00Z</cp:lastPrinted>
  <dcterms:created xsi:type="dcterms:W3CDTF">2018-02-06T02:17:00Z</dcterms:created>
  <dcterms:modified xsi:type="dcterms:W3CDTF">2018-02-12T08:36:00Z</dcterms:modified>
</cp:coreProperties>
</file>